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C" w:rsidRPr="00CB18AC" w:rsidRDefault="002465F4" w:rsidP="00CB18A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Purpose of ADP Reporting </w:t>
      </w:r>
      <w:r w:rsidR="00B9170D">
        <w:rPr>
          <w:b/>
          <w:sz w:val="32"/>
        </w:rPr>
        <w:t>Requirements</w:t>
      </w:r>
    </w:p>
    <w:p w:rsidR="00CB18AC" w:rsidRPr="0092748F" w:rsidRDefault="00CB18AC" w:rsidP="00CB18AC">
      <w:pPr>
        <w:spacing w:after="0" w:line="240" w:lineRule="auto"/>
        <w:rPr>
          <w:b/>
          <w:sz w:val="24"/>
        </w:rPr>
      </w:pPr>
    </w:p>
    <w:p w:rsidR="00BE349A" w:rsidRDefault="00A44227" w:rsidP="003279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Chapter officers are required to collect a variety of information, </w:t>
      </w:r>
      <w:r w:rsidR="00691739">
        <w:rPr>
          <w:sz w:val="28"/>
          <w:szCs w:val="28"/>
        </w:rPr>
        <w:t xml:space="preserve">which is </w:t>
      </w:r>
      <w:r>
        <w:rPr>
          <w:sz w:val="28"/>
          <w:szCs w:val="28"/>
        </w:rPr>
        <w:t>described later in this operational manual</w:t>
      </w:r>
      <w:r w:rsidR="00566893">
        <w:rPr>
          <w:sz w:val="28"/>
          <w:szCs w:val="28"/>
        </w:rPr>
        <w:t xml:space="preserve">. The information assists officers and the Board in effectively operating the program, identifying program effectiveness, improving the program, and reporting annual federal performance measures. </w:t>
      </w:r>
    </w:p>
    <w:p w:rsidR="00471BC5" w:rsidRDefault="00566893" w:rsidP="003279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These four purposes are </w:t>
      </w:r>
      <w:r w:rsidR="00315C64">
        <w:rPr>
          <w:sz w:val="28"/>
          <w:szCs w:val="28"/>
        </w:rPr>
        <w:t xml:space="preserve">described </w:t>
      </w:r>
      <w:r w:rsidR="00BE349A">
        <w:rPr>
          <w:sz w:val="28"/>
          <w:szCs w:val="28"/>
        </w:rPr>
        <w:t xml:space="preserve">further </w:t>
      </w:r>
      <w:r w:rsidR="00315C64">
        <w:rPr>
          <w:sz w:val="28"/>
          <w:szCs w:val="28"/>
        </w:rPr>
        <w:t>in the graphic below</w:t>
      </w:r>
      <w:r w:rsidR="0088615D">
        <w:rPr>
          <w:sz w:val="28"/>
          <w:szCs w:val="28"/>
        </w:rPr>
        <w:t>.</w:t>
      </w:r>
    </w:p>
    <w:p w:rsidR="00BE349A" w:rsidRDefault="00BE349A" w:rsidP="00327990">
      <w:pPr>
        <w:spacing w:after="0" w:line="240" w:lineRule="auto"/>
        <w:rPr>
          <w:b/>
          <w:sz w:val="28"/>
          <w:szCs w:val="28"/>
        </w:rPr>
      </w:pPr>
    </w:p>
    <w:p w:rsidR="005144FD" w:rsidRPr="00327990" w:rsidRDefault="005144FD" w:rsidP="00327990">
      <w:pPr>
        <w:spacing w:after="0" w:line="240" w:lineRule="auto"/>
        <w:rPr>
          <w:sz w:val="28"/>
          <w:szCs w:val="28"/>
        </w:rPr>
      </w:pPr>
    </w:p>
    <w:p w:rsidR="00857FE7" w:rsidRDefault="00857FE7" w:rsidP="00CB18AC">
      <w:pPr>
        <w:spacing w:after="0" w:line="240" w:lineRule="auto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838825" cy="5000625"/>
            <wp:effectExtent l="0" t="0" r="9525" b="0"/>
            <wp:docPr id="15" name="Diagram 15" title="Reporting Requirement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8115F0" w:rsidRPr="00DA70D2" w:rsidRDefault="008115F0" w:rsidP="00DA70D2">
      <w:pPr>
        <w:rPr>
          <w:b/>
          <w:sz w:val="28"/>
          <w:szCs w:val="28"/>
        </w:rPr>
      </w:pPr>
    </w:p>
    <w:sectPr w:rsidR="008115F0" w:rsidRPr="00DA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C2D"/>
    <w:multiLevelType w:val="hybridMultilevel"/>
    <w:tmpl w:val="302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7"/>
    <w:rsid w:val="00002644"/>
    <w:rsid w:val="000050A4"/>
    <w:rsid w:val="00005C3D"/>
    <w:rsid w:val="000106BC"/>
    <w:rsid w:val="00011EEB"/>
    <w:rsid w:val="0001652A"/>
    <w:rsid w:val="00026F95"/>
    <w:rsid w:val="0003636D"/>
    <w:rsid w:val="0003726E"/>
    <w:rsid w:val="00042650"/>
    <w:rsid w:val="00050D6D"/>
    <w:rsid w:val="000525A8"/>
    <w:rsid w:val="00055C6B"/>
    <w:rsid w:val="00056AE2"/>
    <w:rsid w:val="000705EA"/>
    <w:rsid w:val="0008095E"/>
    <w:rsid w:val="00085EC3"/>
    <w:rsid w:val="0008696C"/>
    <w:rsid w:val="00086A38"/>
    <w:rsid w:val="00086B48"/>
    <w:rsid w:val="00086F8C"/>
    <w:rsid w:val="00096383"/>
    <w:rsid w:val="00097BA7"/>
    <w:rsid w:val="000A2A08"/>
    <w:rsid w:val="000B795D"/>
    <w:rsid w:val="000C536F"/>
    <w:rsid w:val="000C5F1B"/>
    <w:rsid w:val="000C630F"/>
    <w:rsid w:val="000D30A1"/>
    <w:rsid w:val="000D48D7"/>
    <w:rsid w:val="000D7E50"/>
    <w:rsid w:val="000E0493"/>
    <w:rsid w:val="000E4A4B"/>
    <w:rsid w:val="000F2463"/>
    <w:rsid w:val="000F5417"/>
    <w:rsid w:val="000F746D"/>
    <w:rsid w:val="00111C75"/>
    <w:rsid w:val="00114B8B"/>
    <w:rsid w:val="001160AD"/>
    <w:rsid w:val="00125B46"/>
    <w:rsid w:val="00132EAF"/>
    <w:rsid w:val="001347D1"/>
    <w:rsid w:val="00134DEE"/>
    <w:rsid w:val="001452EA"/>
    <w:rsid w:val="00145B50"/>
    <w:rsid w:val="001461D1"/>
    <w:rsid w:val="001467D8"/>
    <w:rsid w:val="00150E05"/>
    <w:rsid w:val="0015227B"/>
    <w:rsid w:val="00161649"/>
    <w:rsid w:val="0016387D"/>
    <w:rsid w:val="00166301"/>
    <w:rsid w:val="00167E29"/>
    <w:rsid w:val="001721D4"/>
    <w:rsid w:val="00181C50"/>
    <w:rsid w:val="00185EA4"/>
    <w:rsid w:val="00197AFF"/>
    <w:rsid w:val="001A1027"/>
    <w:rsid w:val="001A2B9A"/>
    <w:rsid w:val="001A7764"/>
    <w:rsid w:val="001B7528"/>
    <w:rsid w:val="001B7A2E"/>
    <w:rsid w:val="001C2798"/>
    <w:rsid w:val="001C332C"/>
    <w:rsid w:val="001C497E"/>
    <w:rsid w:val="001D0E7E"/>
    <w:rsid w:val="001D2A29"/>
    <w:rsid w:val="001D4A63"/>
    <w:rsid w:val="001E08D5"/>
    <w:rsid w:val="001E6180"/>
    <w:rsid w:val="001E65A9"/>
    <w:rsid w:val="001E68F8"/>
    <w:rsid w:val="001E7086"/>
    <w:rsid w:val="001F1116"/>
    <w:rsid w:val="001F3769"/>
    <w:rsid w:val="001F4E79"/>
    <w:rsid w:val="001F6D78"/>
    <w:rsid w:val="002068E1"/>
    <w:rsid w:val="0021411D"/>
    <w:rsid w:val="00214619"/>
    <w:rsid w:val="00215CCF"/>
    <w:rsid w:val="0022274A"/>
    <w:rsid w:val="00224800"/>
    <w:rsid w:val="002259C7"/>
    <w:rsid w:val="0022719B"/>
    <w:rsid w:val="00230453"/>
    <w:rsid w:val="00232884"/>
    <w:rsid w:val="0023375E"/>
    <w:rsid w:val="002465F4"/>
    <w:rsid w:val="002507CA"/>
    <w:rsid w:val="00253933"/>
    <w:rsid w:val="00255537"/>
    <w:rsid w:val="002566D1"/>
    <w:rsid w:val="00264DDA"/>
    <w:rsid w:val="00266043"/>
    <w:rsid w:val="00267DA9"/>
    <w:rsid w:val="00270B79"/>
    <w:rsid w:val="002756EE"/>
    <w:rsid w:val="002801B0"/>
    <w:rsid w:val="002854EF"/>
    <w:rsid w:val="00285E58"/>
    <w:rsid w:val="002906CE"/>
    <w:rsid w:val="00291700"/>
    <w:rsid w:val="0029279D"/>
    <w:rsid w:val="002940FB"/>
    <w:rsid w:val="00297B1C"/>
    <w:rsid w:val="00297C07"/>
    <w:rsid w:val="002A08AA"/>
    <w:rsid w:val="002A7942"/>
    <w:rsid w:val="002B0A82"/>
    <w:rsid w:val="002B2740"/>
    <w:rsid w:val="002B295C"/>
    <w:rsid w:val="002B3314"/>
    <w:rsid w:val="002B4C84"/>
    <w:rsid w:val="002B7A45"/>
    <w:rsid w:val="002C097C"/>
    <w:rsid w:val="002D5A55"/>
    <w:rsid w:val="002E4123"/>
    <w:rsid w:val="002E58BD"/>
    <w:rsid w:val="002E7F31"/>
    <w:rsid w:val="002F2AAE"/>
    <w:rsid w:val="003003A2"/>
    <w:rsid w:val="00300D4E"/>
    <w:rsid w:val="00305959"/>
    <w:rsid w:val="00307D77"/>
    <w:rsid w:val="00310D70"/>
    <w:rsid w:val="00315C64"/>
    <w:rsid w:val="00320801"/>
    <w:rsid w:val="0032328C"/>
    <w:rsid w:val="00325BA5"/>
    <w:rsid w:val="00326284"/>
    <w:rsid w:val="00327990"/>
    <w:rsid w:val="00335413"/>
    <w:rsid w:val="00337EF8"/>
    <w:rsid w:val="003409EC"/>
    <w:rsid w:val="00342820"/>
    <w:rsid w:val="00346CC0"/>
    <w:rsid w:val="00350F04"/>
    <w:rsid w:val="0036156E"/>
    <w:rsid w:val="003622BB"/>
    <w:rsid w:val="00370868"/>
    <w:rsid w:val="00375A7A"/>
    <w:rsid w:val="00377525"/>
    <w:rsid w:val="00384500"/>
    <w:rsid w:val="00387860"/>
    <w:rsid w:val="00391D40"/>
    <w:rsid w:val="003A63AF"/>
    <w:rsid w:val="003D067E"/>
    <w:rsid w:val="003D53A6"/>
    <w:rsid w:val="003E65F9"/>
    <w:rsid w:val="003F1048"/>
    <w:rsid w:val="003F1464"/>
    <w:rsid w:val="003F5374"/>
    <w:rsid w:val="00400658"/>
    <w:rsid w:val="004039E7"/>
    <w:rsid w:val="0040596A"/>
    <w:rsid w:val="004078F6"/>
    <w:rsid w:val="004177C9"/>
    <w:rsid w:val="004221B5"/>
    <w:rsid w:val="00425F88"/>
    <w:rsid w:val="00440831"/>
    <w:rsid w:val="00451051"/>
    <w:rsid w:val="00451208"/>
    <w:rsid w:val="00452566"/>
    <w:rsid w:val="004609DB"/>
    <w:rsid w:val="00463563"/>
    <w:rsid w:val="00464471"/>
    <w:rsid w:val="00471BC5"/>
    <w:rsid w:val="00472B88"/>
    <w:rsid w:val="00473002"/>
    <w:rsid w:val="0047587D"/>
    <w:rsid w:val="00482413"/>
    <w:rsid w:val="00491E6D"/>
    <w:rsid w:val="004920F9"/>
    <w:rsid w:val="00492B55"/>
    <w:rsid w:val="00496944"/>
    <w:rsid w:val="00496C1D"/>
    <w:rsid w:val="004A32F7"/>
    <w:rsid w:val="004A3786"/>
    <w:rsid w:val="004A5920"/>
    <w:rsid w:val="004A7BCD"/>
    <w:rsid w:val="004B2C4A"/>
    <w:rsid w:val="004B5786"/>
    <w:rsid w:val="004C3250"/>
    <w:rsid w:val="004E46C8"/>
    <w:rsid w:val="004F00CF"/>
    <w:rsid w:val="004F0370"/>
    <w:rsid w:val="004F70C4"/>
    <w:rsid w:val="0050168E"/>
    <w:rsid w:val="00503996"/>
    <w:rsid w:val="0050749C"/>
    <w:rsid w:val="00511823"/>
    <w:rsid w:val="0051198E"/>
    <w:rsid w:val="005144FD"/>
    <w:rsid w:val="00514972"/>
    <w:rsid w:val="005150B4"/>
    <w:rsid w:val="00515B33"/>
    <w:rsid w:val="005173D7"/>
    <w:rsid w:val="0053335F"/>
    <w:rsid w:val="00542043"/>
    <w:rsid w:val="005520E4"/>
    <w:rsid w:val="005532FB"/>
    <w:rsid w:val="005540B6"/>
    <w:rsid w:val="00557549"/>
    <w:rsid w:val="00560112"/>
    <w:rsid w:val="00566893"/>
    <w:rsid w:val="00567E13"/>
    <w:rsid w:val="00571718"/>
    <w:rsid w:val="005717E3"/>
    <w:rsid w:val="00572B4E"/>
    <w:rsid w:val="00574843"/>
    <w:rsid w:val="0057658C"/>
    <w:rsid w:val="00582C90"/>
    <w:rsid w:val="005859AA"/>
    <w:rsid w:val="005927FF"/>
    <w:rsid w:val="005A57B6"/>
    <w:rsid w:val="005A631A"/>
    <w:rsid w:val="005A76AC"/>
    <w:rsid w:val="005B4004"/>
    <w:rsid w:val="005C251D"/>
    <w:rsid w:val="005C5851"/>
    <w:rsid w:val="005D034B"/>
    <w:rsid w:val="005D05A2"/>
    <w:rsid w:val="005D59FD"/>
    <w:rsid w:val="005D69CD"/>
    <w:rsid w:val="005E1F95"/>
    <w:rsid w:val="005E3BD4"/>
    <w:rsid w:val="005E5595"/>
    <w:rsid w:val="005F3E52"/>
    <w:rsid w:val="006119A8"/>
    <w:rsid w:val="00614A0E"/>
    <w:rsid w:val="00617788"/>
    <w:rsid w:val="006315DD"/>
    <w:rsid w:val="00633EA2"/>
    <w:rsid w:val="00636FF1"/>
    <w:rsid w:val="0063732B"/>
    <w:rsid w:val="00642A3D"/>
    <w:rsid w:val="006528EB"/>
    <w:rsid w:val="00674A46"/>
    <w:rsid w:val="0068140D"/>
    <w:rsid w:val="00685920"/>
    <w:rsid w:val="00690AA6"/>
    <w:rsid w:val="006916F3"/>
    <w:rsid w:val="00691739"/>
    <w:rsid w:val="00693973"/>
    <w:rsid w:val="00694442"/>
    <w:rsid w:val="00696A03"/>
    <w:rsid w:val="006A0E69"/>
    <w:rsid w:val="006B25B2"/>
    <w:rsid w:val="006B44CC"/>
    <w:rsid w:val="006B4BC7"/>
    <w:rsid w:val="006C03FA"/>
    <w:rsid w:val="006C2286"/>
    <w:rsid w:val="006C4909"/>
    <w:rsid w:val="006C5E4D"/>
    <w:rsid w:val="006C5EF0"/>
    <w:rsid w:val="006C70DB"/>
    <w:rsid w:val="006D0BE4"/>
    <w:rsid w:val="006D22DC"/>
    <w:rsid w:val="006D2DCB"/>
    <w:rsid w:val="006D4118"/>
    <w:rsid w:val="006D4777"/>
    <w:rsid w:val="006E1237"/>
    <w:rsid w:val="006E50B4"/>
    <w:rsid w:val="006F1F6E"/>
    <w:rsid w:val="00702713"/>
    <w:rsid w:val="00705ECF"/>
    <w:rsid w:val="007127BA"/>
    <w:rsid w:val="00720D29"/>
    <w:rsid w:val="00722F83"/>
    <w:rsid w:val="00740BAD"/>
    <w:rsid w:val="0074155F"/>
    <w:rsid w:val="00746BA3"/>
    <w:rsid w:val="00760BC7"/>
    <w:rsid w:val="00770099"/>
    <w:rsid w:val="00772D4E"/>
    <w:rsid w:val="00777DEC"/>
    <w:rsid w:val="00780846"/>
    <w:rsid w:val="00782ACE"/>
    <w:rsid w:val="0078346A"/>
    <w:rsid w:val="00784BBA"/>
    <w:rsid w:val="00797AC1"/>
    <w:rsid w:val="007A185A"/>
    <w:rsid w:val="007A2E30"/>
    <w:rsid w:val="007A40EA"/>
    <w:rsid w:val="007B30B8"/>
    <w:rsid w:val="007C0665"/>
    <w:rsid w:val="007C7236"/>
    <w:rsid w:val="007C739C"/>
    <w:rsid w:val="007C7CCB"/>
    <w:rsid w:val="007E2FD6"/>
    <w:rsid w:val="0080049A"/>
    <w:rsid w:val="008115F0"/>
    <w:rsid w:val="0081486A"/>
    <w:rsid w:val="0082678B"/>
    <w:rsid w:val="00830FD1"/>
    <w:rsid w:val="00841569"/>
    <w:rsid w:val="008436C1"/>
    <w:rsid w:val="00846889"/>
    <w:rsid w:val="00850BBB"/>
    <w:rsid w:val="00852F4A"/>
    <w:rsid w:val="00852FE7"/>
    <w:rsid w:val="00853E47"/>
    <w:rsid w:val="0085627F"/>
    <w:rsid w:val="008579AA"/>
    <w:rsid w:val="00857DF6"/>
    <w:rsid w:val="00857FE7"/>
    <w:rsid w:val="00864F15"/>
    <w:rsid w:val="008678B6"/>
    <w:rsid w:val="008706C9"/>
    <w:rsid w:val="0087253E"/>
    <w:rsid w:val="008747B0"/>
    <w:rsid w:val="00875B3A"/>
    <w:rsid w:val="00883A55"/>
    <w:rsid w:val="008850C0"/>
    <w:rsid w:val="008858BC"/>
    <w:rsid w:val="0088615D"/>
    <w:rsid w:val="00886495"/>
    <w:rsid w:val="0089066F"/>
    <w:rsid w:val="00892AA4"/>
    <w:rsid w:val="008A2D41"/>
    <w:rsid w:val="008A4A2B"/>
    <w:rsid w:val="008B1F82"/>
    <w:rsid w:val="008B2C4E"/>
    <w:rsid w:val="008B694B"/>
    <w:rsid w:val="008C0393"/>
    <w:rsid w:val="008C7A71"/>
    <w:rsid w:val="008D02E3"/>
    <w:rsid w:val="008D066E"/>
    <w:rsid w:val="008D1A61"/>
    <w:rsid w:val="008D24A7"/>
    <w:rsid w:val="008D2AEB"/>
    <w:rsid w:val="008D4768"/>
    <w:rsid w:val="008D7E3A"/>
    <w:rsid w:val="008E1754"/>
    <w:rsid w:val="008E1D7B"/>
    <w:rsid w:val="008E29EB"/>
    <w:rsid w:val="008E4DD6"/>
    <w:rsid w:val="008E4E5A"/>
    <w:rsid w:val="008E7C9B"/>
    <w:rsid w:val="008F3AD5"/>
    <w:rsid w:val="00900CDD"/>
    <w:rsid w:val="009028B8"/>
    <w:rsid w:val="00912C92"/>
    <w:rsid w:val="00913134"/>
    <w:rsid w:val="00926AA6"/>
    <w:rsid w:val="0092748F"/>
    <w:rsid w:val="00933FFC"/>
    <w:rsid w:val="00937A38"/>
    <w:rsid w:val="00942B60"/>
    <w:rsid w:val="00942B7D"/>
    <w:rsid w:val="00955DBC"/>
    <w:rsid w:val="00961FC8"/>
    <w:rsid w:val="00966447"/>
    <w:rsid w:val="009700E6"/>
    <w:rsid w:val="00972B5C"/>
    <w:rsid w:val="009774D8"/>
    <w:rsid w:val="00991984"/>
    <w:rsid w:val="009A7497"/>
    <w:rsid w:val="009A7870"/>
    <w:rsid w:val="009B4BDB"/>
    <w:rsid w:val="009C017E"/>
    <w:rsid w:val="009C210D"/>
    <w:rsid w:val="009C21B1"/>
    <w:rsid w:val="009C25B8"/>
    <w:rsid w:val="009C2F98"/>
    <w:rsid w:val="009C46D2"/>
    <w:rsid w:val="009D3582"/>
    <w:rsid w:val="009D3F81"/>
    <w:rsid w:val="009D6C5C"/>
    <w:rsid w:val="009D754D"/>
    <w:rsid w:val="009E0D8E"/>
    <w:rsid w:val="009E21A6"/>
    <w:rsid w:val="009E4E7C"/>
    <w:rsid w:val="009E54F9"/>
    <w:rsid w:val="009F05A8"/>
    <w:rsid w:val="009F3691"/>
    <w:rsid w:val="00A04855"/>
    <w:rsid w:val="00A0638E"/>
    <w:rsid w:val="00A1124B"/>
    <w:rsid w:val="00A17A67"/>
    <w:rsid w:val="00A2034E"/>
    <w:rsid w:val="00A2263C"/>
    <w:rsid w:val="00A3056A"/>
    <w:rsid w:val="00A3233A"/>
    <w:rsid w:val="00A32A2E"/>
    <w:rsid w:val="00A34153"/>
    <w:rsid w:val="00A345D4"/>
    <w:rsid w:val="00A44227"/>
    <w:rsid w:val="00A50D75"/>
    <w:rsid w:val="00A56328"/>
    <w:rsid w:val="00A62E5F"/>
    <w:rsid w:val="00A6434E"/>
    <w:rsid w:val="00A659BA"/>
    <w:rsid w:val="00A65BE9"/>
    <w:rsid w:val="00A73D23"/>
    <w:rsid w:val="00A76F9D"/>
    <w:rsid w:val="00A8239A"/>
    <w:rsid w:val="00A830F4"/>
    <w:rsid w:val="00A87252"/>
    <w:rsid w:val="00A92A14"/>
    <w:rsid w:val="00A92F4E"/>
    <w:rsid w:val="00A9300D"/>
    <w:rsid w:val="00A978A0"/>
    <w:rsid w:val="00AA17EF"/>
    <w:rsid w:val="00AA4577"/>
    <w:rsid w:val="00AC473D"/>
    <w:rsid w:val="00AC6CEE"/>
    <w:rsid w:val="00AD6AC4"/>
    <w:rsid w:val="00AD6BC5"/>
    <w:rsid w:val="00AE2898"/>
    <w:rsid w:val="00AE7C74"/>
    <w:rsid w:val="00AF3221"/>
    <w:rsid w:val="00AF7DF4"/>
    <w:rsid w:val="00B00E17"/>
    <w:rsid w:val="00B01988"/>
    <w:rsid w:val="00B046AF"/>
    <w:rsid w:val="00B157CB"/>
    <w:rsid w:val="00B21F38"/>
    <w:rsid w:val="00B23377"/>
    <w:rsid w:val="00B42CBA"/>
    <w:rsid w:val="00B42D05"/>
    <w:rsid w:val="00B503EF"/>
    <w:rsid w:val="00B544EA"/>
    <w:rsid w:val="00B604F5"/>
    <w:rsid w:val="00B64F8C"/>
    <w:rsid w:val="00B655D1"/>
    <w:rsid w:val="00B70F46"/>
    <w:rsid w:val="00B752FC"/>
    <w:rsid w:val="00B8483C"/>
    <w:rsid w:val="00B877E6"/>
    <w:rsid w:val="00B9170D"/>
    <w:rsid w:val="00B957AC"/>
    <w:rsid w:val="00BA107F"/>
    <w:rsid w:val="00BA139F"/>
    <w:rsid w:val="00BB08A3"/>
    <w:rsid w:val="00BB4A9A"/>
    <w:rsid w:val="00BB728F"/>
    <w:rsid w:val="00BB73D1"/>
    <w:rsid w:val="00BC17AE"/>
    <w:rsid w:val="00BD1358"/>
    <w:rsid w:val="00BD2605"/>
    <w:rsid w:val="00BD3DA9"/>
    <w:rsid w:val="00BD7AC1"/>
    <w:rsid w:val="00BE349A"/>
    <w:rsid w:val="00BE4685"/>
    <w:rsid w:val="00BE5B04"/>
    <w:rsid w:val="00BF18CB"/>
    <w:rsid w:val="00BF24C1"/>
    <w:rsid w:val="00BF31D4"/>
    <w:rsid w:val="00C00578"/>
    <w:rsid w:val="00C01446"/>
    <w:rsid w:val="00C02082"/>
    <w:rsid w:val="00C03165"/>
    <w:rsid w:val="00C03C2D"/>
    <w:rsid w:val="00C04FCB"/>
    <w:rsid w:val="00C0706F"/>
    <w:rsid w:val="00C1426C"/>
    <w:rsid w:val="00C143E6"/>
    <w:rsid w:val="00C21B71"/>
    <w:rsid w:val="00C2256D"/>
    <w:rsid w:val="00C2448E"/>
    <w:rsid w:val="00C24BE0"/>
    <w:rsid w:val="00C35D2C"/>
    <w:rsid w:val="00C46F5C"/>
    <w:rsid w:val="00C47498"/>
    <w:rsid w:val="00C501F4"/>
    <w:rsid w:val="00C5407F"/>
    <w:rsid w:val="00C55CB2"/>
    <w:rsid w:val="00C6551B"/>
    <w:rsid w:val="00C6560C"/>
    <w:rsid w:val="00C65EC5"/>
    <w:rsid w:val="00C66ADE"/>
    <w:rsid w:val="00C704FF"/>
    <w:rsid w:val="00C730CC"/>
    <w:rsid w:val="00C81A24"/>
    <w:rsid w:val="00C87C54"/>
    <w:rsid w:val="00C900EE"/>
    <w:rsid w:val="00C90F82"/>
    <w:rsid w:val="00C92623"/>
    <w:rsid w:val="00C95189"/>
    <w:rsid w:val="00CA683C"/>
    <w:rsid w:val="00CA7AA6"/>
    <w:rsid w:val="00CB18AC"/>
    <w:rsid w:val="00CB1D3F"/>
    <w:rsid w:val="00CC6BB3"/>
    <w:rsid w:val="00CD65DE"/>
    <w:rsid w:val="00CE1078"/>
    <w:rsid w:val="00CE2691"/>
    <w:rsid w:val="00CE3F1C"/>
    <w:rsid w:val="00CF7705"/>
    <w:rsid w:val="00CF7D42"/>
    <w:rsid w:val="00D043FB"/>
    <w:rsid w:val="00D0466E"/>
    <w:rsid w:val="00D06E3D"/>
    <w:rsid w:val="00D0752A"/>
    <w:rsid w:val="00D17D61"/>
    <w:rsid w:val="00D323A8"/>
    <w:rsid w:val="00D4335E"/>
    <w:rsid w:val="00D544F9"/>
    <w:rsid w:val="00D54A96"/>
    <w:rsid w:val="00D603DF"/>
    <w:rsid w:val="00D60A16"/>
    <w:rsid w:val="00D65232"/>
    <w:rsid w:val="00D72732"/>
    <w:rsid w:val="00D76CBB"/>
    <w:rsid w:val="00D86599"/>
    <w:rsid w:val="00D92BEB"/>
    <w:rsid w:val="00D931C2"/>
    <w:rsid w:val="00D946FF"/>
    <w:rsid w:val="00D95658"/>
    <w:rsid w:val="00D963E0"/>
    <w:rsid w:val="00DA70D2"/>
    <w:rsid w:val="00DB443A"/>
    <w:rsid w:val="00DB4BF9"/>
    <w:rsid w:val="00DB7129"/>
    <w:rsid w:val="00DC3EC2"/>
    <w:rsid w:val="00DD4B50"/>
    <w:rsid w:val="00DE219B"/>
    <w:rsid w:val="00DE3F2E"/>
    <w:rsid w:val="00DE5164"/>
    <w:rsid w:val="00DF12BA"/>
    <w:rsid w:val="00DF2E38"/>
    <w:rsid w:val="00E03274"/>
    <w:rsid w:val="00E1406C"/>
    <w:rsid w:val="00E1710F"/>
    <w:rsid w:val="00E21886"/>
    <w:rsid w:val="00E451C7"/>
    <w:rsid w:val="00E46563"/>
    <w:rsid w:val="00E50331"/>
    <w:rsid w:val="00E55864"/>
    <w:rsid w:val="00E575E1"/>
    <w:rsid w:val="00E60B25"/>
    <w:rsid w:val="00E631A8"/>
    <w:rsid w:val="00E640D8"/>
    <w:rsid w:val="00E65892"/>
    <w:rsid w:val="00E67CAD"/>
    <w:rsid w:val="00E71D0E"/>
    <w:rsid w:val="00E87134"/>
    <w:rsid w:val="00E87EA4"/>
    <w:rsid w:val="00E9080E"/>
    <w:rsid w:val="00EA2430"/>
    <w:rsid w:val="00EA3D9A"/>
    <w:rsid w:val="00EA74AD"/>
    <w:rsid w:val="00EB5054"/>
    <w:rsid w:val="00EB5D8C"/>
    <w:rsid w:val="00EC2349"/>
    <w:rsid w:val="00ED22B0"/>
    <w:rsid w:val="00ED292A"/>
    <w:rsid w:val="00ED4E6D"/>
    <w:rsid w:val="00EF0D96"/>
    <w:rsid w:val="00EF3021"/>
    <w:rsid w:val="00F02756"/>
    <w:rsid w:val="00F06EF5"/>
    <w:rsid w:val="00F10B71"/>
    <w:rsid w:val="00F10CCF"/>
    <w:rsid w:val="00F11191"/>
    <w:rsid w:val="00F12E98"/>
    <w:rsid w:val="00F17576"/>
    <w:rsid w:val="00F222A3"/>
    <w:rsid w:val="00F23DFD"/>
    <w:rsid w:val="00F262FA"/>
    <w:rsid w:val="00F26B47"/>
    <w:rsid w:val="00F26CA4"/>
    <w:rsid w:val="00F3489D"/>
    <w:rsid w:val="00F47E8A"/>
    <w:rsid w:val="00F52834"/>
    <w:rsid w:val="00F56A44"/>
    <w:rsid w:val="00F6511A"/>
    <w:rsid w:val="00F666FE"/>
    <w:rsid w:val="00F77B1F"/>
    <w:rsid w:val="00F913FF"/>
    <w:rsid w:val="00F95FBA"/>
    <w:rsid w:val="00FA1E27"/>
    <w:rsid w:val="00FB040D"/>
    <w:rsid w:val="00FB1E45"/>
    <w:rsid w:val="00FB38AB"/>
    <w:rsid w:val="00FB395E"/>
    <w:rsid w:val="00FB5506"/>
    <w:rsid w:val="00FB554A"/>
    <w:rsid w:val="00FB5566"/>
    <w:rsid w:val="00FC1E62"/>
    <w:rsid w:val="00FC56AB"/>
    <w:rsid w:val="00FC6864"/>
    <w:rsid w:val="00FD0B4A"/>
    <w:rsid w:val="00FD6601"/>
    <w:rsid w:val="00FE05BA"/>
    <w:rsid w:val="00FE422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6FDD-CD73-444A-8F87-F49498F0638D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7FD3828-7ACB-4970-9577-9F09ED1F857C}">
      <dgm:prSet phldrT="[Text]" custT="1"/>
      <dgm:spPr>
        <a:solidFill>
          <a:srgbClr val="99CC66"/>
        </a:solidFill>
      </dgm:spPr>
      <dgm:t>
        <a:bodyPr lIns="0" rIns="0"/>
        <a:lstStyle/>
        <a:p>
          <a:r>
            <a:rPr lang="en-US" sz="1600" b="1">
              <a:solidFill>
                <a:sysClr val="windowText" lastClr="000000"/>
              </a:solidFill>
            </a:rPr>
            <a:t>Report Annual Federal Performance Measures</a:t>
          </a:r>
        </a:p>
      </dgm:t>
    </dgm:pt>
    <dgm:pt modelId="{288B3DEA-B0C6-4313-A2AB-4C28A447B040}" type="parTrans" cxnId="{A16DAE20-16F1-43CE-8F42-66E9D85272E1}">
      <dgm:prSet/>
      <dgm:spPr/>
      <dgm:t>
        <a:bodyPr/>
        <a:lstStyle/>
        <a:p>
          <a:endParaRPr lang="en-US"/>
        </a:p>
      </dgm:t>
    </dgm:pt>
    <dgm:pt modelId="{8504F495-65D7-4B39-8D0B-44CA1372465E}" type="sibTrans" cxnId="{A16DAE20-16F1-43CE-8F42-66E9D85272E1}">
      <dgm:prSet/>
      <dgm:spPr/>
      <dgm:t>
        <a:bodyPr/>
        <a:lstStyle/>
        <a:p>
          <a:endParaRPr lang="en-US"/>
        </a:p>
      </dgm:t>
    </dgm:pt>
    <dgm:pt modelId="{108488D9-8A5D-4019-B971-65E75299CBB5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Participation levels: The 2018 goal is 20 self-advocates and 40 family members participating.</a:t>
          </a:r>
        </a:p>
      </dgm:t>
    </dgm:pt>
    <dgm:pt modelId="{4F5A997C-286C-4DEF-90CC-C99D9BBEBC34}" type="parTrans" cxnId="{BC728A4D-762C-4A11-87F3-D10346A57664}">
      <dgm:prSet/>
      <dgm:spPr/>
      <dgm:t>
        <a:bodyPr/>
        <a:lstStyle/>
        <a:p>
          <a:endParaRPr lang="en-US"/>
        </a:p>
      </dgm:t>
    </dgm:pt>
    <dgm:pt modelId="{5EA89EE8-E0DD-4012-B9C9-7324B8414326}" type="sibTrans" cxnId="{BC728A4D-762C-4A11-87F3-D10346A57664}">
      <dgm:prSet/>
      <dgm:spPr/>
      <dgm:t>
        <a:bodyPr/>
        <a:lstStyle/>
        <a:p>
          <a:endParaRPr lang="en-US"/>
        </a:p>
      </dgm:t>
    </dgm:pt>
    <dgm:pt modelId="{2DFCF59E-6E6F-4D1F-867E-A988104FB502}">
      <dgm:prSet phldrT="[Text]" custT="1"/>
      <dgm:spPr>
        <a:solidFill>
          <a:srgbClr val="99CC66"/>
        </a:solidFill>
      </dgm:spPr>
      <dgm:t>
        <a:bodyPr lIns="0" rIns="0"/>
        <a:lstStyle/>
        <a:p>
          <a:r>
            <a:rPr lang="en-US" sz="1600" b="1">
              <a:solidFill>
                <a:sysClr val="windowText" lastClr="000000"/>
              </a:solidFill>
            </a:rPr>
            <a:t>Effectively Operate the Program</a:t>
          </a:r>
        </a:p>
      </dgm:t>
    </dgm:pt>
    <dgm:pt modelId="{7C9DC8D1-C284-4B71-AB9C-F8185BC7AA0A}" type="parTrans" cxnId="{8ECDDAA0-0F39-43E1-85FA-39C7E5DB2FC8}">
      <dgm:prSet/>
      <dgm:spPr/>
      <dgm:t>
        <a:bodyPr/>
        <a:lstStyle/>
        <a:p>
          <a:endParaRPr lang="en-US"/>
        </a:p>
      </dgm:t>
    </dgm:pt>
    <dgm:pt modelId="{A5298003-FAB3-4309-8FF9-C8387C7277A3}" type="sibTrans" cxnId="{8ECDDAA0-0F39-43E1-85FA-39C7E5DB2FC8}">
      <dgm:prSet/>
      <dgm:spPr/>
      <dgm:t>
        <a:bodyPr/>
        <a:lstStyle/>
        <a:p>
          <a:endParaRPr lang="en-US"/>
        </a:p>
      </dgm:t>
    </dgm:pt>
    <dgm:pt modelId="{503D0287-70E2-42EA-ADB9-57722D054092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Who are the chapter's members?</a:t>
          </a:r>
        </a:p>
      </dgm:t>
    </dgm:pt>
    <dgm:pt modelId="{72C41134-20E8-494E-BCED-6034001D1510}" type="parTrans" cxnId="{6718EB6E-0473-4950-9502-1424162BBE22}">
      <dgm:prSet/>
      <dgm:spPr/>
      <dgm:t>
        <a:bodyPr/>
        <a:lstStyle/>
        <a:p>
          <a:endParaRPr lang="en-US"/>
        </a:p>
      </dgm:t>
    </dgm:pt>
    <dgm:pt modelId="{8A85413E-8B60-4EAF-B48A-A7C3B0330CA4}" type="sibTrans" cxnId="{6718EB6E-0473-4950-9502-1424162BBE22}">
      <dgm:prSet/>
      <dgm:spPr/>
      <dgm:t>
        <a:bodyPr/>
        <a:lstStyle/>
        <a:p>
          <a:endParaRPr lang="en-US"/>
        </a:p>
      </dgm:t>
    </dgm:pt>
    <dgm:pt modelId="{21A74B6D-AAAC-4664-955A-C79642EDEA7E}">
      <dgm:prSet phldrT="[Text]" custT="1"/>
      <dgm:spPr>
        <a:solidFill>
          <a:srgbClr val="99CC66"/>
        </a:solidFill>
      </dgm:spPr>
      <dgm:t>
        <a:bodyPr lIns="0" rIns="0"/>
        <a:lstStyle/>
        <a:p>
          <a:r>
            <a:rPr lang="en-US" sz="1600" b="1">
              <a:solidFill>
                <a:sysClr val="windowText" lastClr="000000"/>
              </a:solidFill>
            </a:rPr>
            <a:t>Identify Program Effectiveness</a:t>
          </a:r>
        </a:p>
      </dgm:t>
      <dgm:extLst>
        <a:ext uri="{E40237B7-FDA0-4F09-8148-C483321AD2D9}">
          <dgm14:cNvPr xmlns:dgm14="http://schemas.microsoft.com/office/drawing/2010/diagram" id="0" name="" title="Reporting Requirements"/>
        </a:ext>
      </dgm:extLst>
    </dgm:pt>
    <dgm:pt modelId="{1023F9F8-AA47-4EB9-8933-5084EBBC3746}" type="parTrans" cxnId="{E05CC0C5-13CB-4636-82FB-2AD06A19C5CB}">
      <dgm:prSet/>
      <dgm:spPr/>
      <dgm:t>
        <a:bodyPr/>
        <a:lstStyle/>
        <a:p>
          <a:endParaRPr lang="en-US"/>
        </a:p>
      </dgm:t>
    </dgm:pt>
    <dgm:pt modelId="{9EF60096-AD2A-4EAC-B38B-D18F5628C1B6}" type="sibTrans" cxnId="{E05CC0C5-13CB-4636-82FB-2AD06A19C5CB}">
      <dgm:prSet/>
      <dgm:spPr/>
      <dgm:t>
        <a:bodyPr/>
        <a:lstStyle/>
        <a:p>
          <a:endParaRPr lang="en-US"/>
        </a:p>
      </dgm:t>
    </dgm:pt>
    <dgm:pt modelId="{72243569-AA9A-4F9D-96EB-AEC17FDFA05B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50"/>
            <a:t>How do members feel a meeting or activity went?</a:t>
          </a:r>
        </a:p>
      </dgm:t>
    </dgm:pt>
    <dgm:pt modelId="{E263F3B8-B67F-4D5E-9C7A-A7D86BAD7C2D}" type="parTrans" cxnId="{3FBF0E48-C92E-4922-9387-BE456B4DDB66}">
      <dgm:prSet/>
      <dgm:spPr/>
      <dgm:t>
        <a:bodyPr/>
        <a:lstStyle/>
        <a:p>
          <a:endParaRPr lang="en-US"/>
        </a:p>
      </dgm:t>
    </dgm:pt>
    <dgm:pt modelId="{0B8432C6-4912-4C14-8273-1BA6C149AE75}" type="sibTrans" cxnId="{3FBF0E48-C92E-4922-9387-BE456B4DDB66}">
      <dgm:prSet/>
      <dgm:spPr/>
      <dgm:t>
        <a:bodyPr/>
        <a:lstStyle/>
        <a:p>
          <a:endParaRPr lang="en-US"/>
        </a:p>
      </dgm:t>
    </dgm:pt>
    <dgm:pt modelId="{EDE1F83F-0AA0-43CC-96B3-A0F3BC5DB164}">
      <dgm:prSet phldrT="[Text]" custT="1"/>
      <dgm:spPr>
        <a:solidFill>
          <a:srgbClr val="99CC66"/>
        </a:solidFill>
      </dgm:spPr>
      <dgm:t>
        <a:bodyPr lIns="0" rIns="0"/>
        <a:lstStyle/>
        <a:p>
          <a:r>
            <a:rPr lang="en-US" sz="1600" b="1">
              <a:solidFill>
                <a:sysClr val="windowText" lastClr="000000"/>
              </a:solidFill>
            </a:rPr>
            <a:t>Improve the Program</a:t>
          </a:r>
        </a:p>
      </dgm:t>
    </dgm:pt>
    <dgm:pt modelId="{156719F5-F174-4F94-95FA-2964717730D7}" type="parTrans" cxnId="{F415C38E-C7AE-4E48-B95F-C732BCD28513}">
      <dgm:prSet/>
      <dgm:spPr/>
      <dgm:t>
        <a:bodyPr/>
        <a:lstStyle/>
        <a:p>
          <a:endParaRPr lang="en-US"/>
        </a:p>
      </dgm:t>
    </dgm:pt>
    <dgm:pt modelId="{327B2463-7922-42A0-9915-8DF4AE128D23}" type="sibTrans" cxnId="{F415C38E-C7AE-4E48-B95F-C732BCD28513}">
      <dgm:prSet/>
      <dgm:spPr/>
      <dgm:t>
        <a:bodyPr/>
        <a:lstStyle/>
        <a:p>
          <a:endParaRPr lang="en-US"/>
        </a:p>
      </dgm:t>
    </dgm:pt>
    <dgm:pt modelId="{E1B912BC-FAAA-491A-9E92-9C25A21207CF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How can we provide a better experience for members?</a:t>
          </a:r>
        </a:p>
      </dgm:t>
    </dgm:pt>
    <dgm:pt modelId="{24689BCA-E7AE-47E5-B5EC-F5D34AEFCBAD}" type="parTrans" cxnId="{10A17F74-30AC-4F12-AC2F-B64683D79173}">
      <dgm:prSet/>
      <dgm:spPr/>
      <dgm:t>
        <a:bodyPr/>
        <a:lstStyle/>
        <a:p>
          <a:endParaRPr lang="en-US"/>
        </a:p>
      </dgm:t>
    </dgm:pt>
    <dgm:pt modelId="{B4F8FD93-BBC5-4315-BD13-5E995DB1C79B}" type="sibTrans" cxnId="{10A17F74-30AC-4F12-AC2F-B64683D79173}">
      <dgm:prSet/>
      <dgm:spPr/>
      <dgm:t>
        <a:bodyPr/>
        <a:lstStyle/>
        <a:p>
          <a:endParaRPr lang="en-US"/>
        </a:p>
      </dgm:t>
    </dgm:pt>
    <dgm:pt modelId="{B1361F7A-E447-4935-B68A-0C4CEE7AE271}">
      <dgm:prSet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What activities have been tried in the past?</a:t>
          </a:r>
        </a:p>
      </dgm:t>
    </dgm:pt>
    <dgm:pt modelId="{7355DD1E-6307-46FF-85DD-3CED4F408B8A}" type="parTrans" cxnId="{A4AD8BE8-C7EB-46DC-8961-4BBDA26B6F78}">
      <dgm:prSet/>
      <dgm:spPr/>
      <dgm:t>
        <a:bodyPr/>
        <a:lstStyle/>
        <a:p>
          <a:endParaRPr lang="en-US"/>
        </a:p>
      </dgm:t>
    </dgm:pt>
    <dgm:pt modelId="{EAE9002C-1553-487C-AA4F-AAED445D1C91}" type="sibTrans" cxnId="{A4AD8BE8-C7EB-46DC-8961-4BBDA26B6F78}">
      <dgm:prSet/>
      <dgm:spPr/>
      <dgm:t>
        <a:bodyPr/>
        <a:lstStyle/>
        <a:p>
          <a:endParaRPr lang="en-US"/>
        </a:p>
      </dgm:t>
    </dgm:pt>
    <dgm:pt modelId="{65910F4E-9270-46DF-AF05-209073181545}">
      <dgm:prSet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Increase participants’ advocacy levels: The 2018 goal is 10 self-advocates and 20 family members who report increased advocacy.</a:t>
          </a:r>
        </a:p>
      </dgm:t>
    </dgm:pt>
    <dgm:pt modelId="{5DCEC4EE-E2C2-4064-8B08-03B49C86909C}" type="parTrans" cxnId="{0CA12344-64B3-4BCE-A28C-7969B2F8DCB1}">
      <dgm:prSet/>
      <dgm:spPr/>
      <dgm:t>
        <a:bodyPr/>
        <a:lstStyle/>
        <a:p>
          <a:endParaRPr lang="en-US"/>
        </a:p>
      </dgm:t>
    </dgm:pt>
    <dgm:pt modelId="{6A4F504F-AFDD-48A2-B8F2-E56D23DD8C0E}" type="sibTrans" cxnId="{0CA12344-64B3-4BCE-A28C-7969B2F8DCB1}">
      <dgm:prSet/>
      <dgm:spPr/>
      <dgm:t>
        <a:bodyPr/>
        <a:lstStyle/>
        <a:p>
          <a:endParaRPr lang="en-US"/>
        </a:p>
      </dgm:t>
    </dgm:pt>
    <dgm:pt modelId="{96A96F1E-17BB-41AA-A875-EF7578BC2F4D}">
      <dgm:prSet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Foster participants’ involvement on cross-disability coalitions, boards or governing bodies: The 2018 goal is 5 self-advocates and 8 family members involved.</a:t>
          </a:r>
        </a:p>
      </dgm:t>
    </dgm:pt>
    <dgm:pt modelId="{186B546E-0239-45AA-9E80-13FDC6F06A62}" type="parTrans" cxnId="{299B1C53-EABE-4F30-B791-F8EFEAFC5001}">
      <dgm:prSet/>
      <dgm:spPr/>
      <dgm:t>
        <a:bodyPr/>
        <a:lstStyle/>
        <a:p>
          <a:endParaRPr lang="en-US"/>
        </a:p>
      </dgm:t>
    </dgm:pt>
    <dgm:pt modelId="{B2520A6D-9364-47BF-A078-D3A2CC5BFE79}" type="sibTrans" cxnId="{299B1C53-EABE-4F30-B791-F8EFEAFC5001}">
      <dgm:prSet/>
      <dgm:spPr/>
      <dgm:t>
        <a:bodyPr/>
        <a:lstStyle/>
        <a:p>
          <a:endParaRPr lang="en-US"/>
        </a:p>
      </dgm:t>
    </dgm:pt>
    <dgm:pt modelId="{E02F6AB5-0152-40FC-A97C-49509D85061B}">
      <dgm:prSet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Participant satisfaction with the program: The 2018 goal is 18 self-advocates and 35 family members satisfied.</a:t>
          </a:r>
        </a:p>
      </dgm:t>
    </dgm:pt>
    <dgm:pt modelId="{7574D609-7B31-43F5-B381-3A10287B3E79}" type="parTrans" cxnId="{2846B841-8502-4BCA-8175-4F0813BE9886}">
      <dgm:prSet/>
      <dgm:spPr/>
      <dgm:t>
        <a:bodyPr/>
        <a:lstStyle/>
        <a:p>
          <a:endParaRPr lang="en-US"/>
        </a:p>
      </dgm:t>
    </dgm:pt>
    <dgm:pt modelId="{347F573D-32C4-42E4-AE2F-FFEF6C4FE683}" type="sibTrans" cxnId="{2846B841-8502-4BCA-8175-4F0813BE9886}">
      <dgm:prSet/>
      <dgm:spPr/>
      <dgm:t>
        <a:bodyPr/>
        <a:lstStyle/>
        <a:p>
          <a:endParaRPr lang="en-US"/>
        </a:p>
      </dgm:t>
    </dgm:pt>
    <dgm:pt modelId="{E2D3542C-16BE-4E9C-BD2A-9CEC309B1D0C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50"/>
            <a:t>How is the program impacting members' advocacy efforts?</a:t>
          </a:r>
        </a:p>
      </dgm:t>
    </dgm:pt>
    <dgm:pt modelId="{57CCECFF-9128-4414-A087-BB94D7897B40}" type="parTrans" cxnId="{09A2301A-0D76-436C-847D-4405BCB866AE}">
      <dgm:prSet/>
      <dgm:spPr/>
      <dgm:t>
        <a:bodyPr/>
        <a:lstStyle/>
        <a:p>
          <a:endParaRPr lang="en-US"/>
        </a:p>
      </dgm:t>
    </dgm:pt>
    <dgm:pt modelId="{76D2732C-F782-4E60-97CE-F8B32589CD57}" type="sibTrans" cxnId="{09A2301A-0D76-436C-847D-4405BCB866AE}">
      <dgm:prSet/>
      <dgm:spPr/>
      <dgm:t>
        <a:bodyPr/>
        <a:lstStyle/>
        <a:p>
          <a:endParaRPr lang="en-US"/>
        </a:p>
      </dgm:t>
    </dgm:pt>
    <dgm:pt modelId="{A0B208EB-59AA-4F79-88E5-0D93F29E33D3}">
      <dgm:prSet phldrT="[Text]"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How can we make the program more effective at increasing advocacy?</a:t>
          </a:r>
        </a:p>
      </dgm:t>
    </dgm:pt>
    <dgm:pt modelId="{D256EDF8-A173-42F7-8986-9E1B9F87622B}" type="parTrans" cxnId="{5DEA2DF1-6AAE-49CE-B848-65BCC5806A90}">
      <dgm:prSet/>
      <dgm:spPr/>
      <dgm:t>
        <a:bodyPr/>
        <a:lstStyle/>
        <a:p>
          <a:endParaRPr lang="en-US"/>
        </a:p>
      </dgm:t>
    </dgm:pt>
    <dgm:pt modelId="{194DDB19-C80E-4636-B7CF-ACBF43590793}" type="sibTrans" cxnId="{5DEA2DF1-6AAE-49CE-B848-65BCC5806A90}">
      <dgm:prSet/>
      <dgm:spPr/>
      <dgm:t>
        <a:bodyPr/>
        <a:lstStyle/>
        <a:p>
          <a:endParaRPr lang="en-US"/>
        </a:p>
      </dgm:t>
    </dgm:pt>
    <dgm:pt modelId="{492D0D94-6198-4E4C-8C48-22F93597CB5F}">
      <dgm:prSet custT="1"/>
      <dgm:spPr>
        <a:ln>
          <a:solidFill>
            <a:srgbClr val="99CC66"/>
          </a:solidFill>
        </a:ln>
      </dgm:spPr>
      <dgm:t>
        <a:bodyPr lIns="0" rIns="0"/>
        <a:lstStyle/>
        <a:p>
          <a:r>
            <a:rPr lang="en-US" sz="1000"/>
            <a:t>What activities are planned?</a:t>
          </a:r>
        </a:p>
      </dgm:t>
    </dgm:pt>
    <dgm:pt modelId="{1D40B29E-4125-4D2A-8F8A-B0EC13F13229}" type="parTrans" cxnId="{D4448F19-1146-4974-A063-77A08A62BD28}">
      <dgm:prSet/>
      <dgm:spPr/>
      <dgm:t>
        <a:bodyPr/>
        <a:lstStyle/>
        <a:p>
          <a:endParaRPr lang="en-US"/>
        </a:p>
      </dgm:t>
    </dgm:pt>
    <dgm:pt modelId="{7CDEFAFF-3190-4F23-A869-DA1D81480710}" type="sibTrans" cxnId="{D4448F19-1146-4974-A063-77A08A62BD28}">
      <dgm:prSet/>
      <dgm:spPr/>
      <dgm:t>
        <a:bodyPr/>
        <a:lstStyle/>
        <a:p>
          <a:endParaRPr lang="en-US"/>
        </a:p>
      </dgm:t>
    </dgm:pt>
    <dgm:pt modelId="{A3A104C7-A60C-46DC-804B-0A35213A7BCC}" type="pres">
      <dgm:prSet presAssocID="{76346FDD-CD73-444A-8F87-F49498F0638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923DFB-0534-43D2-82F3-35D2641E61FF}" type="pres">
      <dgm:prSet presAssocID="{76346FDD-CD73-444A-8F87-F49498F0638D}" presName="children" presStyleCnt="0"/>
      <dgm:spPr/>
    </dgm:pt>
    <dgm:pt modelId="{435375F6-0262-4232-BF91-42F79355ABD2}" type="pres">
      <dgm:prSet presAssocID="{76346FDD-CD73-444A-8F87-F49498F0638D}" presName="child1group" presStyleCnt="0"/>
      <dgm:spPr/>
    </dgm:pt>
    <dgm:pt modelId="{5914AE4D-077C-4B87-99F9-B1A4FE1AF0CB}" type="pres">
      <dgm:prSet presAssocID="{76346FDD-CD73-444A-8F87-F49498F0638D}" presName="child1" presStyleLbl="bgAcc1" presStyleIdx="0" presStyleCnt="4" custScaleY="260891" custLinFactNeighborX="-13817" custLinFactNeighborY="8953"/>
      <dgm:spPr/>
      <dgm:t>
        <a:bodyPr/>
        <a:lstStyle/>
        <a:p>
          <a:endParaRPr lang="en-US"/>
        </a:p>
      </dgm:t>
    </dgm:pt>
    <dgm:pt modelId="{10BDD302-5AD7-4F6F-8EC9-77B9E3CCB9B9}" type="pres">
      <dgm:prSet presAssocID="{76346FDD-CD73-444A-8F87-F49498F0638D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C68C56-2480-4CD4-85A9-48BE65776084}" type="pres">
      <dgm:prSet presAssocID="{76346FDD-CD73-444A-8F87-F49498F0638D}" presName="child2group" presStyleCnt="0"/>
      <dgm:spPr/>
    </dgm:pt>
    <dgm:pt modelId="{7E535E48-012A-4AFB-8A6B-0959E8ADBBB7}" type="pres">
      <dgm:prSet presAssocID="{76346FDD-CD73-444A-8F87-F49498F0638D}" presName="child2" presStyleLbl="bgAcc1" presStyleIdx="1" presStyleCnt="4" custScaleY="119369" custLinFactNeighborX="14149" custLinFactNeighborY="-62623"/>
      <dgm:spPr/>
      <dgm:t>
        <a:bodyPr/>
        <a:lstStyle/>
        <a:p>
          <a:endParaRPr lang="en-US"/>
        </a:p>
      </dgm:t>
    </dgm:pt>
    <dgm:pt modelId="{916E0A9E-C3A6-43A1-A10B-E05BBEF887B8}" type="pres">
      <dgm:prSet presAssocID="{76346FDD-CD73-444A-8F87-F49498F0638D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77D68C-7258-46AE-96B4-ECA651B107C8}" type="pres">
      <dgm:prSet presAssocID="{76346FDD-CD73-444A-8F87-F49498F0638D}" presName="child3group" presStyleCnt="0"/>
      <dgm:spPr/>
    </dgm:pt>
    <dgm:pt modelId="{027A55A1-0C90-4C0C-BA1D-4FD51E5CD967}" type="pres">
      <dgm:prSet presAssocID="{76346FDD-CD73-444A-8F87-F49498F0638D}" presName="child3" presStyleLbl="bgAcc1" presStyleIdx="2" presStyleCnt="4" custScaleY="114658" custLinFactNeighborX="13203" custLinFactNeighborY="-13436"/>
      <dgm:spPr/>
      <dgm:t>
        <a:bodyPr/>
        <a:lstStyle/>
        <a:p>
          <a:endParaRPr lang="en-US"/>
        </a:p>
      </dgm:t>
    </dgm:pt>
    <dgm:pt modelId="{8890178A-B508-4C13-BD28-AFFFB4919F11}" type="pres">
      <dgm:prSet presAssocID="{76346FDD-CD73-444A-8F87-F49498F0638D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85C403-9AF1-447C-AF9C-0E77FDE3EF19}" type="pres">
      <dgm:prSet presAssocID="{76346FDD-CD73-444A-8F87-F49498F0638D}" presName="child4group" presStyleCnt="0"/>
      <dgm:spPr/>
    </dgm:pt>
    <dgm:pt modelId="{699EB503-3EE8-49B7-8F4C-4902B8D8344B}" type="pres">
      <dgm:prSet presAssocID="{76346FDD-CD73-444A-8F87-F49498F0638D}" presName="child4" presStyleLbl="bgAcc1" presStyleIdx="3" presStyleCnt="4" custScaleY="113654" custLinFactNeighborX="-13220" custLinFactNeighborY="-10151"/>
      <dgm:spPr/>
      <dgm:t>
        <a:bodyPr/>
        <a:lstStyle/>
        <a:p>
          <a:endParaRPr lang="en-US"/>
        </a:p>
      </dgm:t>
    </dgm:pt>
    <dgm:pt modelId="{6ED70208-E6FA-4229-AFC4-FBEA1AF8FF5E}" type="pres">
      <dgm:prSet presAssocID="{76346FDD-CD73-444A-8F87-F49498F0638D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64A60D-2BFD-4890-B409-30C55DD68BF5}" type="pres">
      <dgm:prSet presAssocID="{76346FDD-CD73-444A-8F87-F49498F0638D}" presName="childPlaceholder" presStyleCnt="0"/>
      <dgm:spPr/>
    </dgm:pt>
    <dgm:pt modelId="{BEB834A9-64FB-4155-A049-1C00AB3766C9}" type="pres">
      <dgm:prSet presAssocID="{76346FDD-CD73-444A-8F87-F49498F0638D}" presName="circle" presStyleCnt="0"/>
      <dgm:spPr/>
    </dgm:pt>
    <dgm:pt modelId="{09887857-DB94-4148-8383-943527807672}" type="pres">
      <dgm:prSet presAssocID="{76346FDD-CD73-444A-8F87-F49498F0638D}" presName="quadrant1" presStyleLbl="node1" presStyleIdx="0" presStyleCnt="4" custLinFactNeighborX="1446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6EC208-A200-4A92-BADD-3A25A71178A8}" type="pres">
      <dgm:prSet presAssocID="{76346FDD-CD73-444A-8F87-F49498F0638D}" presName="quadrant2" presStyleLbl="node1" presStyleIdx="1" presStyleCnt="4" custLinFactNeighborX="1446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4D1A25-9E54-45B2-BFCD-FCEFAC432CD8}" type="pres">
      <dgm:prSet presAssocID="{76346FDD-CD73-444A-8F87-F49498F0638D}" presName="quadrant3" presStyleLbl="node1" presStyleIdx="2" presStyleCnt="4" custLinFactNeighborX="1446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187A71-E0A6-47E8-8CAC-9A8641149469}" type="pres">
      <dgm:prSet presAssocID="{76346FDD-CD73-444A-8F87-F49498F0638D}" presName="quadrant4" presStyleLbl="node1" presStyleIdx="3" presStyleCnt="4" custLinFactNeighborX="1446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BFB3EF-BDA9-4FA7-8E9F-6D7A43B0ABB5}" type="pres">
      <dgm:prSet presAssocID="{76346FDD-CD73-444A-8F87-F49498F0638D}" presName="quadrantPlaceholder" presStyleCnt="0"/>
      <dgm:spPr/>
    </dgm:pt>
    <dgm:pt modelId="{05FED210-FC76-4831-900F-EE28344DCC4D}" type="pres">
      <dgm:prSet presAssocID="{76346FDD-CD73-444A-8F87-F49498F0638D}" presName="center1" presStyleLbl="fgShp" presStyleIdx="0" presStyleCnt="2" custAng="5560801" custLinFactNeighborX="54988" custLinFactNeighborY="23488"/>
      <dgm:spPr>
        <a:solidFill>
          <a:schemeClr val="bg1"/>
        </a:solidFill>
        <a:ln>
          <a:solidFill>
            <a:schemeClr val="bg1"/>
          </a:solidFill>
        </a:ln>
      </dgm:spPr>
    </dgm:pt>
    <dgm:pt modelId="{C2C7FB84-9F5B-4641-A530-94EDA8D34610}" type="pres">
      <dgm:prSet presAssocID="{76346FDD-CD73-444A-8F87-F49498F0638D}" presName="center2" presStyleLbl="fgShp" presStyleIdx="1" presStyleCnt="2" custAng="5550750" custLinFactNeighborX="26708" custLinFactNeighborY="-14454"/>
      <dgm:spPr>
        <a:solidFill>
          <a:schemeClr val="bg1"/>
        </a:solidFill>
        <a:ln>
          <a:solidFill>
            <a:schemeClr val="bg1"/>
          </a:solidFill>
        </a:ln>
      </dgm:spPr>
    </dgm:pt>
  </dgm:ptLst>
  <dgm:cxnLst>
    <dgm:cxn modelId="{D4448F19-1146-4974-A063-77A08A62BD28}" srcId="{2DFCF59E-6E6F-4D1F-867E-A988104FB502}" destId="{492D0D94-6198-4E4C-8C48-22F93597CB5F}" srcOrd="2" destOrd="0" parTransId="{1D40B29E-4125-4D2A-8F8A-B0EC13F13229}" sibTransId="{7CDEFAFF-3190-4F23-A869-DA1D81480710}"/>
    <dgm:cxn modelId="{3FBF0E48-C92E-4922-9387-BE456B4DDB66}" srcId="{21A74B6D-AAAC-4664-955A-C79642EDEA7E}" destId="{72243569-AA9A-4F9D-96EB-AEC17FDFA05B}" srcOrd="0" destOrd="0" parTransId="{E263F3B8-B67F-4D5E-9C7A-A7D86BAD7C2D}" sibTransId="{0B8432C6-4912-4C14-8273-1BA6C149AE75}"/>
    <dgm:cxn modelId="{6718EB6E-0473-4950-9502-1424162BBE22}" srcId="{2DFCF59E-6E6F-4D1F-867E-A988104FB502}" destId="{503D0287-70E2-42EA-ADB9-57722D054092}" srcOrd="0" destOrd="0" parTransId="{72C41134-20E8-494E-BCED-6034001D1510}" sibTransId="{8A85413E-8B60-4EAF-B48A-A7C3B0330CA4}"/>
    <dgm:cxn modelId="{53BB9C84-9F55-455F-BE66-4F5EA4FED53C}" type="presOf" srcId="{B1361F7A-E447-4935-B68A-0C4CEE7AE271}" destId="{916E0A9E-C3A6-43A1-A10B-E05BBEF887B8}" srcOrd="1" destOrd="1" presId="urn:microsoft.com/office/officeart/2005/8/layout/cycle4"/>
    <dgm:cxn modelId="{BC728A4D-762C-4A11-87F3-D10346A57664}" srcId="{97FD3828-7ACB-4970-9577-9F09ED1F857C}" destId="{108488D9-8A5D-4019-B971-65E75299CBB5}" srcOrd="0" destOrd="0" parTransId="{4F5A997C-286C-4DEF-90CC-C99D9BBEBC34}" sibTransId="{5EA89EE8-E0DD-4012-B9C9-7324B8414326}"/>
    <dgm:cxn modelId="{FF2B0C2F-7E35-4A7C-89DC-C29DE26D152B}" type="presOf" srcId="{E02F6AB5-0152-40FC-A97C-49509D85061B}" destId="{10BDD302-5AD7-4F6F-8EC9-77B9E3CCB9B9}" srcOrd="1" destOrd="3" presId="urn:microsoft.com/office/officeart/2005/8/layout/cycle4"/>
    <dgm:cxn modelId="{D68ACC3E-B497-45FA-90DE-2C5ED4552375}" type="presOf" srcId="{A0B208EB-59AA-4F79-88E5-0D93F29E33D3}" destId="{6ED70208-E6FA-4229-AFC4-FBEA1AF8FF5E}" srcOrd="1" destOrd="1" presId="urn:microsoft.com/office/officeart/2005/8/layout/cycle4"/>
    <dgm:cxn modelId="{51193CB6-B348-4BE9-AED8-B13876DCCDF3}" type="presOf" srcId="{2DFCF59E-6E6F-4D1F-867E-A988104FB502}" destId="{216EC208-A200-4A92-BADD-3A25A71178A8}" srcOrd="0" destOrd="0" presId="urn:microsoft.com/office/officeart/2005/8/layout/cycle4"/>
    <dgm:cxn modelId="{E25F955B-B351-4EA9-A158-E1A58090030A}" type="presOf" srcId="{EDE1F83F-0AA0-43CC-96B3-A0F3BC5DB164}" destId="{10187A71-E0A6-47E8-8CAC-9A8641149469}" srcOrd="0" destOrd="0" presId="urn:microsoft.com/office/officeart/2005/8/layout/cycle4"/>
    <dgm:cxn modelId="{299B1C53-EABE-4F30-B791-F8EFEAFC5001}" srcId="{97FD3828-7ACB-4970-9577-9F09ED1F857C}" destId="{96A96F1E-17BB-41AA-A875-EF7578BC2F4D}" srcOrd="2" destOrd="0" parTransId="{186B546E-0239-45AA-9E80-13FDC6F06A62}" sibTransId="{B2520A6D-9364-47BF-A078-D3A2CC5BFE79}"/>
    <dgm:cxn modelId="{56863744-B34E-49E7-B1FF-B9170CFEAEC8}" type="presOf" srcId="{76346FDD-CD73-444A-8F87-F49498F0638D}" destId="{A3A104C7-A60C-46DC-804B-0A35213A7BCC}" srcOrd="0" destOrd="0" presId="urn:microsoft.com/office/officeart/2005/8/layout/cycle4"/>
    <dgm:cxn modelId="{747397DE-3D57-4274-8E9D-3BB68A5E1857}" type="presOf" srcId="{492D0D94-6198-4E4C-8C48-22F93597CB5F}" destId="{7E535E48-012A-4AFB-8A6B-0959E8ADBBB7}" srcOrd="0" destOrd="2" presId="urn:microsoft.com/office/officeart/2005/8/layout/cycle4"/>
    <dgm:cxn modelId="{2E2678AA-894A-4CB5-8C91-25A050DF411C}" type="presOf" srcId="{97FD3828-7ACB-4970-9577-9F09ED1F857C}" destId="{09887857-DB94-4148-8383-943527807672}" srcOrd="0" destOrd="0" presId="urn:microsoft.com/office/officeart/2005/8/layout/cycle4"/>
    <dgm:cxn modelId="{B876B826-33B1-4214-A865-5920FE829DD3}" type="presOf" srcId="{503D0287-70E2-42EA-ADB9-57722D054092}" destId="{7E535E48-012A-4AFB-8A6B-0959E8ADBBB7}" srcOrd="0" destOrd="0" presId="urn:microsoft.com/office/officeart/2005/8/layout/cycle4"/>
    <dgm:cxn modelId="{97B356A1-3B00-4FF1-B807-F146638FA781}" type="presOf" srcId="{96A96F1E-17BB-41AA-A875-EF7578BC2F4D}" destId="{5914AE4D-077C-4B87-99F9-B1A4FE1AF0CB}" srcOrd="0" destOrd="2" presId="urn:microsoft.com/office/officeart/2005/8/layout/cycle4"/>
    <dgm:cxn modelId="{B2C50718-DBF6-40D8-BF80-B7B23E28171D}" type="presOf" srcId="{96A96F1E-17BB-41AA-A875-EF7578BC2F4D}" destId="{10BDD302-5AD7-4F6F-8EC9-77B9E3CCB9B9}" srcOrd="1" destOrd="2" presId="urn:microsoft.com/office/officeart/2005/8/layout/cycle4"/>
    <dgm:cxn modelId="{F415C38E-C7AE-4E48-B95F-C732BCD28513}" srcId="{76346FDD-CD73-444A-8F87-F49498F0638D}" destId="{EDE1F83F-0AA0-43CC-96B3-A0F3BC5DB164}" srcOrd="3" destOrd="0" parTransId="{156719F5-F174-4F94-95FA-2964717730D7}" sibTransId="{327B2463-7922-42A0-9915-8DF4AE128D23}"/>
    <dgm:cxn modelId="{67B1AF33-D428-4E08-9E07-3D74BC996756}" type="presOf" srcId="{65910F4E-9270-46DF-AF05-209073181545}" destId="{5914AE4D-077C-4B87-99F9-B1A4FE1AF0CB}" srcOrd="0" destOrd="1" presId="urn:microsoft.com/office/officeart/2005/8/layout/cycle4"/>
    <dgm:cxn modelId="{0319D801-34EB-4F7A-8275-25F2F6A62AD5}" type="presOf" srcId="{E2D3542C-16BE-4E9C-BD2A-9CEC309B1D0C}" destId="{027A55A1-0C90-4C0C-BA1D-4FD51E5CD967}" srcOrd="0" destOrd="1" presId="urn:microsoft.com/office/officeart/2005/8/layout/cycle4"/>
    <dgm:cxn modelId="{C01E6A95-1ADC-4C2B-BA38-2B06E1B96F43}" type="presOf" srcId="{503D0287-70E2-42EA-ADB9-57722D054092}" destId="{916E0A9E-C3A6-43A1-A10B-E05BBEF887B8}" srcOrd="1" destOrd="0" presId="urn:microsoft.com/office/officeart/2005/8/layout/cycle4"/>
    <dgm:cxn modelId="{CAAA5418-B67F-4DFF-AAB3-D4EB2E4B160F}" type="presOf" srcId="{72243569-AA9A-4F9D-96EB-AEC17FDFA05B}" destId="{8890178A-B508-4C13-BD28-AFFFB4919F11}" srcOrd="1" destOrd="0" presId="urn:microsoft.com/office/officeart/2005/8/layout/cycle4"/>
    <dgm:cxn modelId="{E1F43BFE-6FAF-4C36-ABD9-613B9E8A0560}" type="presOf" srcId="{E02F6AB5-0152-40FC-A97C-49509D85061B}" destId="{5914AE4D-077C-4B87-99F9-B1A4FE1AF0CB}" srcOrd="0" destOrd="3" presId="urn:microsoft.com/office/officeart/2005/8/layout/cycle4"/>
    <dgm:cxn modelId="{10A17F74-30AC-4F12-AC2F-B64683D79173}" srcId="{EDE1F83F-0AA0-43CC-96B3-A0F3BC5DB164}" destId="{E1B912BC-FAAA-491A-9E92-9C25A21207CF}" srcOrd="0" destOrd="0" parTransId="{24689BCA-E7AE-47E5-B5EC-F5D34AEFCBAD}" sibTransId="{B4F8FD93-BBC5-4315-BD13-5E995DB1C79B}"/>
    <dgm:cxn modelId="{541834A9-2BE0-4582-A203-CE57EC52969F}" type="presOf" srcId="{108488D9-8A5D-4019-B971-65E75299CBB5}" destId="{10BDD302-5AD7-4F6F-8EC9-77B9E3CCB9B9}" srcOrd="1" destOrd="0" presId="urn:microsoft.com/office/officeart/2005/8/layout/cycle4"/>
    <dgm:cxn modelId="{5DEA2DF1-6AAE-49CE-B848-65BCC5806A90}" srcId="{EDE1F83F-0AA0-43CC-96B3-A0F3BC5DB164}" destId="{A0B208EB-59AA-4F79-88E5-0D93F29E33D3}" srcOrd="1" destOrd="0" parTransId="{D256EDF8-A173-42F7-8986-9E1B9F87622B}" sibTransId="{194DDB19-C80E-4636-B7CF-ACBF43590793}"/>
    <dgm:cxn modelId="{2CD32E7F-46DA-4631-8335-7E8A97A83BFE}" type="presOf" srcId="{E2D3542C-16BE-4E9C-BD2A-9CEC309B1D0C}" destId="{8890178A-B508-4C13-BD28-AFFFB4919F11}" srcOrd="1" destOrd="1" presId="urn:microsoft.com/office/officeart/2005/8/layout/cycle4"/>
    <dgm:cxn modelId="{47867166-B8C5-4BD5-9674-F53807CDF7DE}" type="presOf" srcId="{492D0D94-6198-4E4C-8C48-22F93597CB5F}" destId="{916E0A9E-C3A6-43A1-A10B-E05BBEF887B8}" srcOrd="1" destOrd="2" presId="urn:microsoft.com/office/officeart/2005/8/layout/cycle4"/>
    <dgm:cxn modelId="{A6BA32CA-81DA-4A5F-9C8C-8820784570A2}" type="presOf" srcId="{21A74B6D-AAAC-4664-955A-C79642EDEA7E}" destId="{564D1A25-9E54-45B2-BFCD-FCEFAC432CD8}" srcOrd="0" destOrd="0" presId="urn:microsoft.com/office/officeart/2005/8/layout/cycle4"/>
    <dgm:cxn modelId="{09A2301A-0D76-436C-847D-4405BCB866AE}" srcId="{21A74B6D-AAAC-4664-955A-C79642EDEA7E}" destId="{E2D3542C-16BE-4E9C-BD2A-9CEC309B1D0C}" srcOrd="1" destOrd="0" parTransId="{57CCECFF-9128-4414-A087-BB94D7897B40}" sibTransId="{76D2732C-F782-4E60-97CE-F8B32589CD57}"/>
    <dgm:cxn modelId="{A81F762D-65D9-4BD3-B800-677B9DF6316A}" type="presOf" srcId="{B1361F7A-E447-4935-B68A-0C4CEE7AE271}" destId="{7E535E48-012A-4AFB-8A6B-0959E8ADBBB7}" srcOrd="0" destOrd="1" presId="urn:microsoft.com/office/officeart/2005/8/layout/cycle4"/>
    <dgm:cxn modelId="{F7307546-05E0-4F9C-AFB7-5C203FF76D84}" type="presOf" srcId="{72243569-AA9A-4F9D-96EB-AEC17FDFA05B}" destId="{027A55A1-0C90-4C0C-BA1D-4FD51E5CD967}" srcOrd="0" destOrd="0" presId="urn:microsoft.com/office/officeart/2005/8/layout/cycle4"/>
    <dgm:cxn modelId="{A085FB17-037A-4036-B556-EA962A78A6EC}" type="presOf" srcId="{E1B912BC-FAAA-491A-9E92-9C25A21207CF}" destId="{6ED70208-E6FA-4229-AFC4-FBEA1AF8FF5E}" srcOrd="1" destOrd="0" presId="urn:microsoft.com/office/officeart/2005/8/layout/cycle4"/>
    <dgm:cxn modelId="{FDFFBD36-48C8-4F74-B169-EAAE7FB463C9}" type="presOf" srcId="{65910F4E-9270-46DF-AF05-209073181545}" destId="{10BDD302-5AD7-4F6F-8EC9-77B9E3CCB9B9}" srcOrd="1" destOrd="1" presId="urn:microsoft.com/office/officeart/2005/8/layout/cycle4"/>
    <dgm:cxn modelId="{A4AD8BE8-C7EB-46DC-8961-4BBDA26B6F78}" srcId="{2DFCF59E-6E6F-4D1F-867E-A988104FB502}" destId="{B1361F7A-E447-4935-B68A-0C4CEE7AE271}" srcOrd="1" destOrd="0" parTransId="{7355DD1E-6307-46FF-85DD-3CED4F408B8A}" sibTransId="{EAE9002C-1553-487C-AA4F-AAED445D1C91}"/>
    <dgm:cxn modelId="{0CA12344-64B3-4BCE-A28C-7969B2F8DCB1}" srcId="{97FD3828-7ACB-4970-9577-9F09ED1F857C}" destId="{65910F4E-9270-46DF-AF05-209073181545}" srcOrd="1" destOrd="0" parTransId="{5DCEC4EE-E2C2-4064-8B08-03B49C86909C}" sibTransId="{6A4F504F-AFDD-48A2-B8F2-E56D23DD8C0E}"/>
    <dgm:cxn modelId="{CC8B9DE4-DD84-4D69-89B3-7606470402BE}" type="presOf" srcId="{E1B912BC-FAAA-491A-9E92-9C25A21207CF}" destId="{699EB503-3EE8-49B7-8F4C-4902B8D8344B}" srcOrd="0" destOrd="0" presId="urn:microsoft.com/office/officeart/2005/8/layout/cycle4"/>
    <dgm:cxn modelId="{E05CC0C5-13CB-4636-82FB-2AD06A19C5CB}" srcId="{76346FDD-CD73-444A-8F87-F49498F0638D}" destId="{21A74B6D-AAAC-4664-955A-C79642EDEA7E}" srcOrd="2" destOrd="0" parTransId="{1023F9F8-AA47-4EB9-8933-5084EBBC3746}" sibTransId="{9EF60096-AD2A-4EAC-B38B-D18F5628C1B6}"/>
    <dgm:cxn modelId="{8ECDDAA0-0F39-43E1-85FA-39C7E5DB2FC8}" srcId="{76346FDD-CD73-444A-8F87-F49498F0638D}" destId="{2DFCF59E-6E6F-4D1F-867E-A988104FB502}" srcOrd="1" destOrd="0" parTransId="{7C9DC8D1-C284-4B71-AB9C-F8185BC7AA0A}" sibTransId="{A5298003-FAB3-4309-8FF9-C8387C7277A3}"/>
    <dgm:cxn modelId="{A16DAE20-16F1-43CE-8F42-66E9D85272E1}" srcId="{76346FDD-CD73-444A-8F87-F49498F0638D}" destId="{97FD3828-7ACB-4970-9577-9F09ED1F857C}" srcOrd="0" destOrd="0" parTransId="{288B3DEA-B0C6-4313-A2AB-4C28A447B040}" sibTransId="{8504F495-65D7-4B39-8D0B-44CA1372465E}"/>
    <dgm:cxn modelId="{2846B841-8502-4BCA-8175-4F0813BE9886}" srcId="{97FD3828-7ACB-4970-9577-9F09ED1F857C}" destId="{E02F6AB5-0152-40FC-A97C-49509D85061B}" srcOrd="3" destOrd="0" parTransId="{7574D609-7B31-43F5-B381-3A10287B3E79}" sibTransId="{347F573D-32C4-42E4-AE2F-FFEF6C4FE683}"/>
    <dgm:cxn modelId="{48C31AE2-32BE-4E4D-8EB6-7F5D60F2400B}" type="presOf" srcId="{A0B208EB-59AA-4F79-88E5-0D93F29E33D3}" destId="{699EB503-3EE8-49B7-8F4C-4902B8D8344B}" srcOrd="0" destOrd="1" presId="urn:microsoft.com/office/officeart/2005/8/layout/cycle4"/>
    <dgm:cxn modelId="{9644F937-FB99-4931-9E54-CF5D2BFAC38D}" type="presOf" srcId="{108488D9-8A5D-4019-B971-65E75299CBB5}" destId="{5914AE4D-077C-4B87-99F9-B1A4FE1AF0CB}" srcOrd="0" destOrd="0" presId="urn:microsoft.com/office/officeart/2005/8/layout/cycle4"/>
    <dgm:cxn modelId="{AC89ECE4-D6A2-4600-BBB0-8646E6B6D583}" type="presParOf" srcId="{A3A104C7-A60C-46DC-804B-0A35213A7BCC}" destId="{C6923DFB-0534-43D2-82F3-35D2641E61FF}" srcOrd="0" destOrd="0" presId="urn:microsoft.com/office/officeart/2005/8/layout/cycle4"/>
    <dgm:cxn modelId="{BB260E99-8F8B-4FCA-A024-E79220AE4D69}" type="presParOf" srcId="{C6923DFB-0534-43D2-82F3-35D2641E61FF}" destId="{435375F6-0262-4232-BF91-42F79355ABD2}" srcOrd="0" destOrd="0" presId="urn:microsoft.com/office/officeart/2005/8/layout/cycle4"/>
    <dgm:cxn modelId="{B6BBC7B8-F9DC-4635-88D1-EE25FA10174D}" type="presParOf" srcId="{435375F6-0262-4232-BF91-42F79355ABD2}" destId="{5914AE4D-077C-4B87-99F9-B1A4FE1AF0CB}" srcOrd="0" destOrd="0" presId="urn:microsoft.com/office/officeart/2005/8/layout/cycle4"/>
    <dgm:cxn modelId="{C4E7C711-FF57-4747-9EBE-0BF3A1155685}" type="presParOf" srcId="{435375F6-0262-4232-BF91-42F79355ABD2}" destId="{10BDD302-5AD7-4F6F-8EC9-77B9E3CCB9B9}" srcOrd="1" destOrd="0" presId="urn:microsoft.com/office/officeart/2005/8/layout/cycle4"/>
    <dgm:cxn modelId="{A90CB3FC-E9E4-4489-A7E5-18BDCD87D5B1}" type="presParOf" srcId="{C6923DFB-0534-43D2-82F3-35D2641E61FF}" destId="{17C68C56-2480-4CD4-85A9-48BE65776084}" srcOrd="1" destOrd="0" presId="urn:microsoft.com/office/officeart/2005/8/layout/cycle4"/>
    <dgm:cxn modelId="{A20E6D44-B8F7-489F-8339-F6CC9A6FACDC}" type="presParOf" srcId="{17C68C56-2480-4CD4-85A9-48BE65776084}" destId="{7E535E48-012A-4AFB-8A6B-0959E8ADBBB7}" srcOrd="0" destOrd="0" presId="urn:microsoft.com/office/officeart/2005/8/layout/cycle4"/>
    <dgm:cxn modelId="{92DDF805-5612-4958-97A3-E2B98F9C6481}" type="presParOf" srcId="{17C68C56-2480-4CD4-85A9-48BE65776084}" destId="{916E0A9E-C3A6-43A1-A10B-E05BBEF887B8}" srcOrd="1" destOrd="0" presId="urn:microsoft.com/office/officeart/2005/8/layout/cycle4"/>
    <dgm:cxn modelId="{39093195-684D-495B-9FA2-4FF7F1D4DD55}" type="presParOf" srcId="{C6923DFB-0534-43D2-82F3-35D2641E61FF}" destId="{3177D68C-7258-46AE-96B4-ECA651B107C8}" srcOrd="2" destOrd="0" presId="urn:microsoft.com/office/officeart/2005/8/layout/cycle4"/>
    <dgm:cxn modelId="{3829056C-568F-41F5-BDA8-924632B3CE20}" type="presParOf" srcId="{3177D68C-7258-46AE-96B4-ECA651B107C8}" destId="{027A55A1-0C90-4C0C-BA1D-4FD51E5CD967}" srcOrd="0" destOrd="0" presId="urn:microsoft.com/office/officeart/2005/8/layout/cycle4"/>
    <dgm:cxn modelId="{9D58C357-D615-4A80-9F6C-29794D6B24FD}" type="presParOf" srcId="{3177D68C-7258-46AE-96B4-ECA651B107C8}" destId="{8890178A-B508-4C13-BD28-AFFFB4919F11}" srcOrd="1" destOrd="0" presId="urn:microsoft.com/office/officeart/2005/8/layout/cycle4"/>
    <dgm:cxn modelId="{661E3965-974E-496F-990B-945AEAC14EF8}" type="presParOf" srcId="{C6923DFB-0534-43D2-82F3-35D2641E61FF}" destId="{FE85C403-9AF1-447C-AF9C-0E77FDE3EF19}" srcOrd="3" destOrd="0" presId="urn:microsoft.com/office/officeart/2005/8/layout/cycle4"/>
    <dgm:cxn modelId="{B4F66792-E920-4616-A55B-66A156153B6A}" type="presParOf" srcId="{FE85C403-9AF1-447C-AF9C-0E77FDE3EF19}" destId="{699EB503-3EE8-49B7-8F4C-4902B8D8344B}" srcOrd="0" destOrd="0" presId="urn:microsoft.com/office/officeart/2005/8/layout/cycle4"/>
    <dgm:cxn modelId="{BB407ABD-2AD7-4C59-9F3C-635F84FBB8C7}" type="presParOf" srcId="{FE85C403-9AF1-447C-AF9C-0E77FDE3EF19}" destId="{6ED70208-E6FA-4229-AFC4-FBEA1AF8FF5E}" srcOrd="1" destOrd="0" presId="urn:microsoft.com/office/officeart/2005/8/layout/cycle4"/>
    <dgm:cxn modelId="{333C0BF5-1E66-4C7D-BDE9-BA9D385B6BE8}" type="presParOf" srcId="{C6923DFB-0534-43D2-82F3-35D2641E61FF}" destId="{0264A60D-2BFD-4890-B409-30C55DD68BF5}" srcOrd="4" destOrd="0" presId="urn:microsoft.com/office/officeart/2005/8/layout/cycle4"/>
    <dgm:cxn modelId="{62E26C98-0910-4262-AD6D-7F5EA2F14776}" type="presParOf" srcId="{A3A104C7-A60C-46DC-804B-0A35213A7BCC}" destId="{BEB834A9-64FB-4155-A049-1C00AB3766C9}" srcOrd="1" destOrd="0" presId="urn:microsoft.com/office/officeart/2005/8/layout/cycle4"/>
    <dgm:cxn modelId="{0C3C2225-6E1E-4C1C-AF01-7846ECDB2DD5}" type="presParOf" srcId="{BEB834A9-64FB-4155-A049-1C00AB3766C9}" destId="{09887857-DB94-4148-8383-943527807672}" srcOrd="0" destOrd="0" presId="urn:microsoft.com/office/officeart/2005/8/layout/cycle4"/>
    <dgm:cxn modelId="{6E76F475-673F-45A7-973C-9A37D2705654}" type="presParOf" srcId="{BEB834A9-64FB-4155-A049-1C00AB3766C9}" destId="{216EC208-A200-4A92-BADD-3A25A71178A8}" srcOrd="1" destOrd="0" presId="urn:microsoft.com/office/officeart/2005/8/layout/cycle4"/>
    <dgm:cxn modelId="{4054AFB8-1877-47B1-8EC8-C5DFC35250D3}" type="presParOf" srcId="{BEB834A9-64FB-4155-A049-1C00AB3766C9}" destId="{564D1A25-9E54-45B2-BFCD-FCEFAC432CD8}" srcOrd="2" destOrd="0" presId="urn:microsoft.com/office/officeart/2005/8/layout/cycle4"/>
    <dgm:cxn modelId="{9FB1DC55-E98C-43AB-8317-587E0C77EB82}" type="presParOf" srcId="{BEB834A9-64FB-4155-A049-1C00AB3766C9}" destId="{10187A71-E0A6-47E8-8CAC-9A8641149469}" srcOrd="3" destOrd="0" presId="urn:microsoft.com/office/officeart/2005/8/layout/cycle4"/>
    <dgm:cxn modelId="{3A54AB94-C50E-4E5E-90EF-6BF53C8B534D}" type="presParOf" srcId="{BEB834A9-64FB-4155-A049-1C00AB3766C9}" destId="{23BFB3EF-BDA9-4FA7-8E9F-6D7A43B0ABB5}" srcOrd="4" destOrd="0" presId="urn:microsoft.com/office/officeart/2005/8/layout/cycle4"/>
    <dgm:cxn modelId="{261550BA-FED3-4A0D-AAE1-D0856C323AD2}" type="presParOf" srcId="{A3A104C7-A60C-46DC-804B-0A35213A7BCC}" destId="{05FED210-FC76-4831-900F-EE28344DCC4D}" srcOrd="2" destOrd="0" presId="urn:microsoft.com/office/officeart/2005/8/layout/cycle4"/>
    <dgm:cxn modelId="{93DC091B-60F5-468B-9CFA-9709F20D112F}" type="presParOf" srcId="{A3A104C7-A60C-46DC-804B-0A35213A7BCC}" destId="{C2C7FB84-9F5B-4641-A530-94EDA8D3461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A55A1-0C90-4C0C-BA1D-4FD51E5CD967}">
      <dsp:nvSpPr>
        <dsp:cNvPr id="0" name=""/>
        <dsp:cNvSpPr/>
      </dsp:nvSpPr>
      <dsp:spPr>
        <a:xfrm>
          <a:off x="3808949" y="3427307"/>
          <a:ext cx="1986374" cy="1475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1910" rIns="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How do members feel a meeting or activity went?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How is the program impacting members' advocacy efforts?</a:t>
          </a:r>
        </a:p>
      </dsp:txBody>
      <dsp:txXfrm>
        <a:off x="4437270" y="3828547"/>
        <a:ext cx="1325646" cy="1041679"/>
      </dsp:txXfrm>
    </dsp:sp>
    <dsp:sp modelId="{699EB503-3EE8-49B7-8F4C-4902B8D8344B}">
      <dsp:nvSpPr>
        <dsp:cNvPr id="0" name=""/>
        <dsp:cNvSpPr/>
      </dsp:nvSpPr>
      <dsp:spPr>
        <a:xfrm>
          <a:off x="43162" y="3476035"/>
          <a:ext cx="1986374" cy="1462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How can we provide a better experience for members?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How can we make the program more effective at increasing advocacy?</a:t>
          </a:r>
        </a:p>
      </dsp:txBody>
      <dsp:txXfrm>
        <a:off x="75286" y="3873762"/>
        <a:ext cx="1326214" cy="1032558"/>
      </dsp:txXfrm>
    </dsp:sp>
    <dsp:sp modelId="{7E535E48-012A-4AFB-8A6B-0959E8ADBBB7}">
      <dsp:nvSpPr>
        <dsp:cNvPr id="0" name=""/>
        <dsp:cNvSpPr/>
      </dsp:nvSpPr>
      <dsp:spPr>
        <a:xfrm>
          <a:off x="3827740" y="29818"/>
          <a:ext cx="1986374" cy="15359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Who are the chapter's members?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What activities have been tried in the past?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What activities are planned?</a:t>
          </a:r>
        </a:p>
      </dsp:txBody>
      <dsp:txXfrm>
        <a:off x="4457393" y="63558"/>
        <a:ext cx="1322982" cy="1084478"/>
      </dsp:txXfrm>
    </dsp:sp>
    <dsp:sp modelId="{5914AE4D-077C-4B87-99F9-B1A4FE1AF0CB}">
      <dsp:nvSpPr>
        <dsp:cNvPr id="0" name=""/>
        <dsp:cNvSpPr/>
      </dsp:nvSpPr>
      <dsp:spPr>
        <a:xfrm>
          <a:off x="31304" y="40305"/>
          <a:ext cx="1986374" cy="3356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Participation levels: The 2018 goal is 20 self-advocates and 40 family members participating.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Increase participants’ advocacy levels: The 2018 goal is 10 self-advocates and 20 family members who report increased advocacy.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Foster participants’ involvement on cross-disability coalitions, boards or governing bodies: The 2018 goal is 5 self-advocates and 8 family members involved.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Participant satisfaction with the program: The 2018 goal is 18 self-advocates and 35 family members satisfied.</a:t>
          </a:r>
        </a:p>
      </dsp:txBody>
      <dsp:txXfrm>
        <a:off x="72029" y="81030"/>
        <a:ext cx="1309012" cy="2436253"/>
      </dsp:txXfrm>
    </dsp:sp>
    <dsp:sp modelId="{09887857-DB94-4148-8383-943527807672}">
      <dsp:nvSpPr>
        <dsp:cNvPr id="0" name=""/>
        <dsp:cNvSpPr/>
      </dsp:nvSpPr>
      <dsp:spPr>
        <a:xfrm>
          <a:off x="1389940" y="719008"/>
          <a:ext cx="1741093" cy="1741093"/>
        </a:xfrm>
        <a:prstGeom prst="pieWedge">
          <a:avLst/>
        </a:prstGeom>
        <a:solidFill>
          <a:srgbClr val="99CC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13792" rIns="0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</a:rPr>
            <a:t>Report Annual Federal Performance Measures</a:t>
          </a:r>
        </a:p>
      </dsp:txBody>
      <dsp:txXfrm>
        <a:off x="1899894" y="1228962"/>
        <a:ext cx="1231139" cy="1231139"/>
      </dsp:txXfrm>
    </dsp:sp>
    <dsp:sp modelId="{216EC208-A200-4A92-BADD-3A25A71178A8}">
      <dsp:nvSpPr>
        <dsp:cNvPr id="0" name=""/>
        <dsp:cNvSpPr/>
      </dsp:nvSpPr>
      <dsp:spPr>
        <a:xfrm rot="5400000">
          <a:off x="3211454" y="719008"/>
          <a:ext cx="1741093" cy="1741093"/>
        </a:xfrm>
        <a:prstGeom prst="pieWedge">
          <a:avLst/>
        </a:prstGeom>
        <a:solidFill>
          <a:srgbClr val="99CC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13792" rIns="0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</a:rPr>
            <a:t>Effectively Operate the Program</a:t>
          </a:r>
        </a:p>
      </dsp:txBody>
      <dsp:txXfrm rot="-5400000">
        <a:off x="3211454" y="1228962"/>
        <a:ext cx="1231139" cy="1231139"/>
      </dsp:txXfrm>
    </dsp:sp>
    <dsp:sp modelId="{564D1A25-9E54-45B2-BFCD-FCEFAC432CD8}">
      <dsp:nvSpPr>
        <dsp:cNvPr id="0" name=""/>
        <dsp:cNvSpPr/>
      </dsp:nvSpPr>
      <dsp:spPr>
        <a:xfrm rot="10800000">
          <a:off x="3211454" y="2540522"/>
          <a:ext cx="1741093" cy="1741093"/>
        </a:xfrm>
        <a:prstGeom prst="pieWedge">
          <a:avLst/>
        </a:prstGeom>
        <a:solidFill>
          <a:srgbClr val="99CC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13792" rIns="0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</a:rPr>
            <a:t>Identify Program Effectiveness</a:t>
          </a:r>
        </a:p>
      </dsp:txBody>
      <dsp:txXfrm rot="10800000">
        <a:off x="3211454" y="2540522"/>
        <a:ext cx="1231139" cy="1231139"/>
      </dsp:txXfrm>
    </dsp:sp>
    <dsp:sp modelId="{10187A71-E0A6-47E8-8CAC-9A8641149469}">
      <dsp:nvSpPr>
        <dsp:cNvPr id="0" name=""/>
        <dsp:cNvSpPr/>
      </dsp:nvSpPr>
      <dsp:spPr>
        <a:xfrm rot="16200000">
          <a:off x="1389940" y="2540522"/>
          <a:ext cx="1741093" cy="1741093"/>
        </a:xfrm>
        <a:prstGeom prst="pieWedge">
          <a:avLst/>
        </a:prstGeom>
        <a:solidFill>
          <a:srgbClr val="99CC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13792" rIns="0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Text" lastClr="000000"/>
              </a:solidFill>
            </a:rPr>
            <a:t>Improve the Program</a:t>
          </a:r>
        </a:p>
      </dsp:txBody>
      <dsp:txXfrm rot="5400000">
        <a:off x="1899894" y="2540522"/>
        <a:ext cx="1231139" cy="1231139"/>
      </dsp:txXfrm>
    </dsp:sp>
    <dsp:sp modelId="{05FED210-FC76-4831-900F-EE28344DCC4D}">
      <dsp:nvSpPr>
        <dsp:cNvPr id="0" name=""/>
        <dsp:cNvSpPr/>
      </dsp:nvSpPr>
      <dsp:spPr>
        <a:xfrm rot="5560801">
          <a:off x="2949397" y="2261201"/>
          <a:ext cx="601139" cy="522730"/>
        </a:xfrm>
        <a:prstGeom prst="circularArrow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C7FB84-9F5B-4641-A530-94EDA8D34610}">
      <dsp:nvSpPr>
        <dsp:cNvPr id="0" name=""/>
        <dsp:cNvSpPr/>
      </dsp:nvSpPr>
      <dsp:spPr>
        <a:xfrm rot="16350750">
          <a:off x="2779395" y="2263917"/>
          <a:ext cx="601139" cy="522730"/>
        </a:xfrm>
        <a:prstGeom prst="circularArrow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NKAHMF2WWKTP-399312027-2154</_dlc_DocId>
    <_dlc_DocIdUrl xmlns="89461f00-0b74-46d7-ba90-7a84aa4e2ee4">
      <Url>https://sharepoint.wwrc.net/VBPDdocs/_layouts/15/DocIdRedir.aspx?ID=NKAHMF2WWKTP-399312027-2154</Url>
      <Description>NKAHMF2WWKTP-399312027-2154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E5542-A219-4880-9E23-286280B8A881}"/>
</file>

<file path=customXml/itemProps2.xml><?xml version="1.0" encoding="utf-8"?>
<ds:datastoreItem xmlns:ds="http://schemas.openxmlformats.org/officeDocument/2006/customXml" ds:itemID="{CB59F3D7-154A-40FF-A35B-D76BC48212EB}"/>
</file>

<file path=customXml/itemProps3.xml><?xml version="1.0" encoding="utf-8"?>
<ds:datastoreItem xmlns:ds="http://schemas.openxmlformats.org/officeDocument/2006/customXml" ds:itemID="{862CA666-CAFA-4DD1-B5E3-876ED282C201}"/>
</file>

<file path=customXml/itemProps4.xml><?xml version="1.0" encoding="utf-8"?>
<ds:datastoreItem xmlns:ds="http://schemas.openxmlformats.org/officeDocument/2006/customXml" ds:itemID="{C930A7EA-3591-4B7C-9C76-894B2E1BEFEC}"/>
</file>

<file path=customXml/itemProps5.xml><?xml version="1.0" encoding="utf-8"?>
<ds:datastoreItem xmlns:ds="http://schemas.openxmlformats.org/officeDocument/2006/customXml" ds:itemID="{CB59F3D7-154A-40FF-A35B-D76BC4821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Nia (VBPD)</dc:creator>
  <cp:keywords/>
  <dc:description/>
  <cp:lastModifiedBy>Jarvela, Benjamin (VBPD)</cp:lastModifiedBy>
  <cp:revision>3</cp:revision>
  <cp:lastPrinted>2018-07-24T18:48:00Z</cp:lastPrinted>
  <dcterms:created xsi:type="dcterms:W3CDTF">2018-09-06T19:47:00Z</dcterms:created>
  <dcterms:modified xsi:type="dcterms:W3CDTF">2018-09-25T16:14:00Z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406912ae-8d7d-4d22-a83a-fd100072ae8e</vt:lpwstr>
  </property>
</Properties>
</file>